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4B" w:rsidRPr="0067054B" w:rsidRDefault="0067054B" w:rsidP="0094094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054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7054B" w:rsidRPr="0067054B" w:rsidRDefault="0067054B" w:rsidP="0067054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054B">
        <w:rPr>
          <w:rFonts w:ascii="Times New Roman" w:hAnsi="Times New Roman" w:cs="Times New Roman"/>
          <w:sz w:val="28"/>
          <w:szCs w:val="28"/>
        </w:rPr>
        <w:t>СЕЛЬСКОЕ ПОСЕЛЕНИЕ СЕЛИЯРОВО</w:t>
      </w:r>
    </w:p>
    <w:p w:rsidR="0067054B" w:rsidRPr="0067054B" w:rsidRDefault="0067054B" w:rsidP="0067054B">
      <w:pPr>
        <w:keepNext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7054B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67054B" w:rsidRPr="0067054B" w:rsidRDefault="0067054B" w:rsidP="0067054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054B" w:rsidRPr="0067054B" w:rsidRDefault="0067054B" w:rsidP="0067054B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054B">
        <w:rPr>
          <w:rFonts w:ascii="Times New Roman" w:hAnsi="Times New Roman" w:cs="Times New Roman"/>
          <w:bCs/>
          <w:sz w:val="28"/>
          <w:szCs w:val="28"/>
        </w:rPr>
        <w:t>АДМИНИСТРАЦИЯ СЕЛЬСКОГО ПОСЕЛЕНИЯ СЕЛИЯРОВО</w:t>
      </w:r>
    </w:p>
    <w:p w:rsidR="0067054B" w:rsidRPr="0067054B" w:rsidRDefault="0067054B" w:rsidP="0067054B">
      <w:pPr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67054B" w:rsidRPr="0067054B" w:rsidRDefault="0067054B" w:rsidP="0067054B">
      <w:pPr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7054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П О С Т А Н О В Л Е Н И Е</w:t>
      </w:r>
      <w:r w:rsidRPr="006705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67054B" w:rsidRPr="0067054B" w:rsidRDefault="0067054B" w:rsidP="0067054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54B" w:rsidRPr="0067054B" w:rsidRDefault="0067054B" w:rsidP="0067054B">
      <w:pPr>
        <w:ind w:right="-1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00.00.2017</w:t>
      </w:r>
      <w:r w:rsidRPr="006705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bookmarkStart w:id="0" w:name="_GoBack"/>
      <w:bookmarkEnd w:id="0"/>
      <w:r w:rsidRPr="0067054B">
        <w:rPr>
          <w:rFonts w:ascii="Times New Roman" w:hAnsi="Times New Roman" w:cs="Times New Roman"/>
          <w:sz w:val="28"/>
          <w:szCs w:val="28"/>
        </w:rPr>
        <w:t xml:space="preserve">                    № 00</w:t>
      </w:r>
      <w:r w:rsidRPr="0067054B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с. Селиярово</w:t>
      </w:r>
      <w:r>
        <w:rPr>
          <w:sz w:val="28"/>
          <w:szCs w:val="28"/>
        </w:rPr>
        <w:t xml:space="preserve">      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71"/>
        <w:gridCol w:w="2116"/>
      </w:tblGrid>
      <w:tr w:rsidR="00DF32C8" w:rsidRPr="00DF32C8" w:rsidTr="00513261">
        <w:tc>
          <w:tcPr>
            <w:tcW w:w="7196" w:type="dxa"/>
            <w:shd w:val="clear" w:color="auto" w:fill="auto"/>
          </w:tcPr>
          <w:p w:rsidR="0067054B" w:rsidRDefault="0048592A" w:rsidP="0094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fldChar w:fldCharType="begin"/>
            </w:r>
            <w:r>
              <w:instrText xml:space="preserve"> HYPERLINK "http://municipal.garant.ru/document?id=162418663&amp;sub=0" </w:instrText>
            </w:r>
            <w:r>
              <w:fldChar w:fldCharType="separate"/>
            </w:r>
            <w:r w:rsidR="00DF32C8"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</w:t>
            </w:r>
            <w:r w:rsidR="0067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67054B" w:rsidRDefault="00DF32C8" w:rsidP="0094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материального стимулирования</w:t>
            </w:r>
            <w:r w:rsidR="0067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67054B" w:rsidRDefault="00DF32C8" w:rsidP="0094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граждан, являющихся членами </w:t>
            </w:r>
            <w:r w:rsidR="0067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7054B" w:rsidRDefault="00DF32C8" w:rsidP="0094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народных дружин, участвующих </w:t>
            </w:r>
            <w:r w:rsidR="0067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7054B" w:rsidRDefault="00DF32C8" w:rsidP="0094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мероприятиях по охране </w:t>
            </w:r>
            <w:r w:rsidR="0067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91C51" w:rsidRDefault="00DF32C8" w:rsidP="0094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общественного порядка </w:t>
            </w:r>
            <w:proofErr w:type="gramStart"/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1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F32C8" w:rsidRPr="00DF32C8" w:rsidRDefault="00DF32C8" w:rsidP="0094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территории сельского поселения </w:t>
            </w:r>
            <w:r w:rsidR="0067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Селиярово</w:t>
            </w:r>
            <w:r w:rsidR="00485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DF32C8" w:rsidRPr="00DF32C8" w:rsidRDefault="00DF32C8" w:rsidP="0094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DF32C8" w:rsidRPr="00DF32C8" w:rsidRDefault="00DF32C8" w:rsidP="009409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32C8" w:rsidRPr="00DF32C8" w:rsidRDefault="00DF32C8" w:rsidP="00940945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02.04.2014 № 44-ФЗ «Об участии граждан в охране общественного порядка», </w:t>
      </w:r>
      <w:hyperlink r:id="rId8" w:history="1">
        <w:r w:rsidRPr="00DF32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- Югры от 19.11.2014 № 95-оз «О регулировании отдельных вопросов участия граждан в охране общественного порядка в Ханты-Мансийском автономном округе – Югре», У</w:t>
      </w:r>
      <w:r w:rsidR="00191C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 сельского поселения Селиярово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32C8" w:rsidRPr="00DF32C8" w:rsidRDefault="00DF32C8" w:rsidP="00940945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940945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Порядок материального стимулирования граждан, являющихся членами народных дружин, участвующих в мероприятиях по охране общественного порядка на терр</w:t>
      </w:r>
      <w:r w:rsidR="00191C5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 сельского поселения Селиярово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DF32C8" w:rsidRPr="00DF32C8" w:rsidRDefault="00DF32C8" w:rsidP="00940945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постановление вступает в силу после его официального опубликования (обнародования).</w:t>
      </w:r>
    </w:p>
    <w:p w:rsidR="00DF32C8" w:rsidRDefault="00DF32C8" w:rsidP="00940945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гл</w:t>
      </w:r>
      <w:r w:rsidR="00191C5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авного бухгалтера Черненко Л.М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0945" w:rsidRDefault="00940945" w:rsidP="00940945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945" w:rsidRPr="00DF32C8" w:rsidRDefault="00940945" w:rsidP="00940945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9B0" w:rsidRDefault="00DF32C8" w:rsidP="009409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</w:t>
      </w:r>
      <w:r w:rsidR="0019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еления Селиярово                               </w:t>
      </w:r>
      <w:proofErr w:type="spellStart"/>
      <w:r w:rsidR="00191C51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Н.П.Шалкова</w:t>
      </w:r>
      <w:proofErr w:type="spellEnd"/>
      <w:r w:rsidR="00191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1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1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</w:p>
    <w:p w:rsidR="00940945" w:rsidRDefault="00940945" w:rsidP="009409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945" w:rsidRDefault="00940945" w:rsidP="009409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945" w:rsidRDefault="00940945" w:rsidP="009409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945" w:rsidRDefault="00940945" w:rsidP="009409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940945">
      <w:pPr>
        <w:widowControl w:val="0"/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DF32C8" w:rsidRPr="00DF32C8" w:rsidRDefault="00DF32C8" w:rsidP="00940945">
      <w:pPr>
        <w:widowControl w:val="0"/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DF32C8" w:rsidRPr="00DF32C8" w:rsidRDefault="00DF32C8" w:rsidP="00940945">
      <w:pPr>
        <w:widowControl w:val="0"/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19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Селиярово</w:t>
      </w:r>
    </w:p>
    <w:p w:rsidR="00DF32C8" w:rsidRPr="00DF32C8" w:rsidRDefault="00191C51" w:rsidP="00940945">
      <w:pPr>
        <w:widowControl w:val="0"/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00.00.2017 № 00</w:t>
      </w:r>
      <w:r w:rsidR="00DF32C8"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F32C8" w:rsidRPr="00DF32C8" w:rsidRDefault="00DF32C8" w:rsidP="00940945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94094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DF32C8" w:rsidRPr="00DF32C8" w:rsidRDefault="00DF32C8" w:rsidP="0094094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материального стимулирования граждан, являющихся</w:t>
      </w:r>
    </w:p>
    <w:p w:rsidR="00DF32C8" w:rsidRPr="00DF32C8" w:rsidRDefault="00DF32C8" w:rsidP="0094094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народных дружин, участвующих в мероприятиях по охране общественного порядка на терр</w:t>
      </w:r>
      <w:r w:rsidR="00191C5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 сельского поселения Селиярово</w:t>
      </w:r>
    </w:p>
    <w:p w:rsidR="00DF32C8" w:rsidRPr="00DF32C8" w:rsidRDefault="00DF32C8" w:rsidP="00940945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940945">
      <w:pPr>
        <w:widowControl w:val="0"/>
        <w:autoSpaceDE w:val="0"/>
        <w:autoSpaceDN w:val="0"/>
        <w:adjustRightInd w:val="0"/>
        <w:spacing w:after="0" w:line="240" w:lineRule="auto"/>
        <w:ind w:firstLine="55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Общие положения</w:t>
      </w:r>
    </w:p>
    <w:p w:rsidR="00DF32C8" w:rsidRPr="00DF32C8" w:rsidRDefault="00DF32C8" w:rsidP="00940945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940945">
      <w:pPr>
        <w:widowControl w:val="0"/>
        <w:autoSpaceDE w:val="0"/>
        <w:autoSpaceDN w:val="0"/>
        <w:adjustRightInd w:val="0"/>
        <w:spacing w:after="0" w:line="240" w:lineRule="auto"/>
        <w:ind w:firstLine="5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Настоящий порядок определяет механизм материального стимулирования граждан, являющихся членами народных дружин, участвующих в мероприятиях по охране общественного порядка на терр</w:t>
      </w:r>
      <w:r w:rsidR="00191C5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 сельского поселения Селиярово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граждан, являющихся членами народных дружин).</w:t>
      </w:r>
    </w:p>
    <w:p w:rsidR="00DF32C8" w:rsidRPr="00DF32C8" w:rsidRDefault="00DF32C8" w:rsidP="00940945">
      <w:pPr>
        <w:widowControl w:val="0"/>
        <w:autoSpaceDE w:val="0"/>
        <w:autoSpaceDN w:val="0"/>
        <w:adjustRightInd w:val="0"/>
        <w:spacing w:after="0" w:line="240" w:lineRule="auto"/>
        <w:ind w:firstLine="5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Материальное стимулирование граждан, являющихся членами народных дружин, осуществляется в соответствии с государственной программой Ханты-Мансийского автономного округа – Югры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</w:t>
      </w:r>
      <w:r w:rsidR="004E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- 2020 годах» (далее - государственная программа)</w:t>
      </w:r>
      <w:r w:rsidR="004E4B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32C8" w:rsidRPr="00DF32C8" w:rsidRDefault="00DF32C8" w:rsidP="00940945">
      <w:pPr>
        <w:widowControl w:val="0"/>
        <w:autoSpaceDE w:val="0"/>
        <w:autoSpaceDN w:val="0"/>
        <w:adjustRightInd w:val="0"/>
        <w:spacing w:after="0" w:line="240" w:lineRule="auto"/>
        <w:ind w:firstLine="5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Основными задачами материального стимулирования граждан, являющихся членами народных дружин, являются:</w:t>
      </w:r>
    </w:p>
    <w:p w:rsidR="00DF32C8" w:rsidRPr="00DF32C8" w:rsidRDefault="00DF32C8" w:rsidP="00940945">
      <w:pPr>
        <w:widowControl w:val="0"/>
        <w:autoSpaceDE w:val="0"/>
        <w:autoSpaceDN w:val="0"/>
        <w:adjustRightInd w:val="0"/>
        <w:spacing w:after="0" w:line="240" w:lineRule="auto"/>
        <w:ind w:firstLine="5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 Активизация участия граждан в мероприятиях по охране общественного порядка, пресечении преступлений и иных правонарушений.</w:t>
      </w:r>
    </w:p>
    <w:p w:rsidR="00DF32C8" w:rsidRPr="00DF32C8" w:rsidRDefault="00DF32C8" w:rsidP="00940945">
      <w:pPr>
        <w:widowControl w:val="0"/>
        <w:autoSpaceDE w:val="0"/>
        <w:autoSpaceDN w:val="0"/>
        <w:adjustRightInd w:val="0"/>
        <w:spacing w:after="0" w:line="240" w:lineRule="auto"/>
        <w:ind w:firstLine="5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 Привлечение к охране общественного порядка всех слоев нас</w:t>
      </w:r>
      <w:r w:rsidR="00191C5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сельского поселения Селиярово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32C8" w:rsidRPr="00DF32C8" w:rsidRDefault="00DF32C8" w:rsidP="00940945">
      <w:pPr>
        <w:widowControl w:val="0"/>
        <w:autoSpaceDE w:val="0"/>
        <w:autoSpaceDN w:val="0"/>
        <w:adjustRightInd w:val="0"/>
        <w:spacing w:after="0" w:line="240" w:lineRule="auto"/>
        <w:ind w:firstLine="5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При начислении материального стимулирования районный коэффициент и северная надбавка не учитываются.</w:t>
      </w:r>
    </w:p>
    <w:p w:rsidR="00DF32C8" w:rsidRPr="00DF32C8" w:rsidRDefault="00DF32C8" w:rsidP="00940945">
      <w:pPr>
        <w:widowControl w:val="0"/>
        <w:autoSpaceDE w:val="0"/>
        <w:autoSpaceDN w:val="0"/>
        <w:adjustRightInd w:val="0"/>
        <w:spacing w:after="0" w:line="240" w:lineRule="auto"/>
        <w:ind w:firstLine="5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Материальное стимулирование осуществляется за участие граждан, являющихся членами народных дружин, выразившееся в выходе на охрану общественного порядка совместно с сотрудниками Муниципального отдела Министерства внутренних дел России по Ханты-Мансийскому району в соответствии с утвержденным графиком согласно приложению 1 к настоящему пор</w:t>
      </w:r>
      <w:r w:rsidR="009E6558">
        <w:rPr>
          <w:rFonts w:ascii="Times New Roman" w:eastAsia="Times New Roman" w:hAnsi="Times New Roman" w:cs="Times New Roman"/>
          <w:sz w:val="28"/>
          <w:szCs w:val="28"/>
          <w:lang w:eastAsia="ru-RU"/>
        </w:rPr>
        <w:t>ядку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32C8" w:rsidRPr="00DF32C8" w:rsidRDefault="00DF32C8" w:rsidP="00940945">
      <w:pPr>
        <w:widowControl w:val="0"/>
        <w:autoSpaceDE w:val="0"/>
        <w:autoSpaceDN w:val="0"/>
        <w:adjustRightInd w:val="0"/>
        <w:spacing w:after="0" w:line="240" w:lineRule="auto"/>
        <w:ind w:firstLine="5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1.6. Материальное стимулирование граждан, являющихся членами народных дружин, осуществляется ежеквартально </w:t>
      </w:r>
      <w:r w:rsidR="004E4B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BD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настоящим порядком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материальном стимулировании граждан, явл</w:t>
      </w:r>
      <w:r w:rsidR="004E4BD2">
        <w:rPr>
          <w:rFonts w:ascii="Times New Roman" w:eastAsia="Times New Roman" w:hAnsi="Times New Roman" w:cs="Times New Roman"/>
          <w:sz w:val="28"/>
          <w:szCs w:val="28"/>
          <w:lang w:eastAsia="ru-RU"/>
        </w:rPr>
        <w:t>яющихся членами народных дружин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32C8" w:rsidRPr="00DF32C8" w:rsidRDefault="00DF32C8" w:rsidP="00940945">
      <w:pPr>
        <w:widowControl w:val="0"/>
        <w:autoSpaceDE w:val="0"/>
        <w:autoSpaceDN w:val="0"/>
        <w:adjustRightInd w:val="0"/>
        <w:spacing w:after="0" w:line="240" w:lineRule="auto"/>
        <w:ind w:firstLine="5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1.7. Дополнительно к ежеквартальному материальному стимулированию граждане, являющиеся членами народных дружин, два раза в год могут получать материальное стимулирование с учетом итогов работы за период с января по июнь (включительно) и с июля по ноябрь (включительно) соответственно</w:t>
      </w:r>
      <w:r w:rsidR="0001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4 </w:t>
      </w:r>
      <w:r w:rsidR="0001622C"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порядку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32C8" w:rsidRPr="00DF32C8" w:rsidRDefault="00DF32C8" w:rsidP="00940945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940945">
      <w:pPr>
        <w:widowControl w:val="0"/>
        <w:autoSpaceDE w:val="0"/>
        <w:autoSpaceDN w:val="0"/>
        <w:adjustRightInd w:val="0"/>
        <w:spacing w:after="0" w:line="240" w:lineRule="auto"/>
        <w:ind w:firstLine="55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Порядок осуществления ежеквартального материального стимулирования</w:t>
      </w:r>
    </w:p>
    <w:p w:rsidR="00DF32C8" w:rsidRPr="00DF32C8" w:rsidRDefault="00DF32C8" w:rsidP="00940945">
      <w:pPr>
        <w:widowControl w:val="0"/>
        <w:autoSpaceDE w:val="0"/>
        <w:autoSpaceDN w:val="0"/>
        <w:adjustRightInd w:val="0"/>
        <w:spacing w:after="0" w:line="240" w:lineRule="auto"/>
        <w:ind w:firstLine="5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124" w:rsidRDefault="00DF32C8" w:rsidP="00940945">
      <w:pPr>
        <w:widowControl w:val="0"/>
        <w:autoSpaceDE w:val="0"/>
        <w:autoSpaceDN w:val="0"/>
        <w:adjustRightInd w:val="0"/>
        <w:spacing w:after="0" w:line="240" w:lineRule="auto"/>
        <w:ind w:firstLine="5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Список граждан для ежеквартального материального стимулирования согласно приложению 2 к настоящему порядку формируется </w:t>
      </w:r>
      <w:r w:rsidR="00F721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командиром народных дружин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1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0F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табелей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времени выхода членов народных дружин </w:t>
      </w:r>
      <w:r w:rsidR="00F7212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 настоящему порядку</w:t>
      </w:r>
      <w:r w:rsidR="00F721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участвующих в охране общественного порядка в течение квартала. </w:t>
      </w:r>
    </w:p>
    <w:p w:rsidR="00DF32C8" w:rsidRPr="00DF32C8" w:rsidRDefault="00DF32C8" w:rsidP="00940945">
      <w:pPr>
        <w:widowControl w:val="0"/>
        <w:autoSpaceDE w:val="0"/>
        <w:autoSpaceDN w:val="0"/>
        <w:adjustRightInd w:val="0"/>
        <w:spacing w:after="0" w:line="240" w:lineRule="auto"/>
        <w:ind w:firstLine="5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В срок до 10 числа месяца, следующего за истекшим кварталом, командир народной дружины</w:t>
      </w:r>
      <w:r w:rsidRPr="00DF32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в админис</w:t>
      </w:r>
      <w:r w:rsidR="00715C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трацию сельского поселения Селиярово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указанный список граждан для материального стимулирования</w:t>
      </w:r>
      <w:r w:rsidR="00F72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табелей учета времени выхода членов народных дружин</w:t>
      </w:r>
      <w:r w:rsidR="000F319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охране общественного порядка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4 квартал текущего года список граждан представляется до 15 декабря текущего года.</w:t>
      </w:r>
    </w:p>
    <w:p w:rsidR="000F3195" w:rsidRDefault="000F3195" w:rsidP="00940945">
      <w:pPr>
        <w:widowControl w:val="0"/>
        <w:autoSpaceDE w:val="0"/>
        <w:autoSpaceDN w:val="0"/>
        <w:adjustRightInd w:val="0"/>
        <w:spacing w:after="0" w:line="240" w:lineRule="auto"/>
        <w:ind w:firstLine="5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DF32C8"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Выплата производится за фактически отработанное время согласно утвержденному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списку</w:t>
      </w:r>
      <w:r w:rsidR="00DF32C8"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для ежеквартального материального стимулиров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(приложение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табелей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времени выхода членов народных дружин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 настоящему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участвующих в охране общественного порядка в течение квартала. </w:t>
      </w:r>
    </w:p>
    <w:p w:rsidR="00DF32C8" w:rsidRPr="00DF32C8" w:rsidRDefault="000F3195" w:rsidP="00940945">
      <w:pPr>
        <w:widowControl w:val="0"/>
        <w:autoSpaceDE w:val="0"/>
        <w:autoSpaceDN w:val="0"/>
        <w:adjustRightInd w:val="0"/>
        <w:spacing w:after="0" w:line="240" w:lineRule="auto"/>
        <w:ind w:firstLine="5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DF32C8"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материального стимулиро</w:t>
      </w:r>
      <w:r w:rsidR="003F7B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определяется из расчета 100</w:t>
      </w:r>
      <w:r w:rsidR="00DF32C8"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за 1 час дежурства.</w:t>
      </w:r>
    </w:p>
    <w:p w:rsidR="00DF32C8" w:rsidRPr="00DF32C8" w:rsidRDefault="00DF32C8" w:rsidP="00940945">
      <w:pPr>
        <w:widowControl w:val="0"/>
        <w:autoSpaceDE w:val="0"/>
        <w:autoSpaceDN w:val="0"/>
        <w:adjustRightInd w:val="0"/>
        <w:spacing w:after="0" w:line="240" w:lineRule="auto"/>
        <w:ind w:firstLine="5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2.5. Перечисление выплаты на счет получателя, открытый в кредитно-финансовой организации, осуществляется в срок до 25 числа месяца, с</w:t>
      </w:r>
      <w:r w:rsidR="000F319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ледующего за истекшим кварталом</w:t>
      </w:r>
      <w:r w:rsidR="000B7E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7EC6" w:rsidRPr="000B7EC6">
        <w:rPr>
          <w:rFonts w:ascii="Times New Roman" w:hAnsi="Times New Roman" w:cs="Times New Roman"/>
          <w:sz w:val="28"/>
          <w:szCs w:val="28"/>
        </w:rPr>
        <w:t xml:space="preserve"> </w:t>
      </w:r>
      <w:r w:rsidR="000B7EC6" w:rsidRPr="000D7300">
        <w:rPr>
          <w:rFonts w:ascii="Times New Roman" w:hAnsi="Times New Roman" w:cs="Times New Roman"/>
          <w:sz w:val="28"/>
          <w:szCs w:val="28"/>
        </w:rPr>
        <w:t>Перечисление выплаты на счет получателя, открытый в кредитно-финансовой организации, за 4 квартал текущего года осуществляется до 25 декабря текущего года</w:t>
      </w:r>
      <w:r w:rsidR="000F31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32C8" w:rsidRPr="00DF32C8" w:rsidRDefault="00DF32C8" w:rsidP="00940945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9B0" w:rsidRDefault="00DB39B0" w:rsidP="00DB3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B39B0" w:rsidSect="00AC4A25">
          <w:headerReference w:type="default" r:id="rId9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DF32C8" w:rsidRPr="00DF32C8" w:rsidRDefault="00DF32C8" w:rsidP="00DB39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материального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стимулирования граждан, являющихся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народных дружин, участвующих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мероприятиях по охране общественного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на терр</w:t>
      </w:r>
      <w:r w:rsidR="00715CE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 сельского поселения Селиярово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82"/>
        <w:gridCol w:w="7220"/>
      </w:tblGrid>
      <w:tr w:rsidR="00DF32C8" w:rsidRPr="00DF32C8" w:rsidTr="00513261">
        <w:tc>
          <w:tcPr>
            <w:tcW w:w="7393" w:type="dxa"/>
            <w:shd w:val="clear" w:color="auto" w:fill="auto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представитель МО МВД «Ханты-Мансийский»_________________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___________ 20__ г.</w:t>
            </w:r>
          </w:p>
        </w:tc>
        <w:tc>
          <w:tcPr>
            <w:tcW w:w="7394" w:type="dxa"/>
            <w:shd w:val="clear" w:color="auto" w:fill="auto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DF32C8" w:rsidRPr="00DF32C8" w:rsidRDefault="00715CEB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 Селиярово</w:t>
            </w:r>
          </w:p>
          <w:p w:rsidR="00DF32C8" w:rsidRPr="00DF32C8" w:rsidRDefault="00715CEB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Н.П.Шалкова</w:t>
            </w:r>
            <w:proofErr w:type="spellEnd"/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___________ 20__ г.</w:t>
            </w:r>
          </w:p>
        </w:tc>
      </w:tr>
    </w:tbl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дежурств граждан, 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 членами народных дружин, участвующих в мероприятиях по охране общественного порядка на терр</w:t>
      </w:r>
      <w:r w:rsidR="00715CE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 сельского поселения Селиярово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 на (месяц) 20__г.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2120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455"/>
        <w:gridCol w:w="429"/>
        <w:gridCol w:w="421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F32C8" w:rsidRPr="00DF32C8" w:rsidTr="00DF32C8"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дружинника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DF32C8" w:rsidRPr="00DF32C8" w:rsidTr="00DF32C8"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2C8" w:rsidRPr="00DF32C8" w:rsidTr="00DF32C8"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2C8" w:rsidRPr="00DF32C8" w:rsidTr="00DF32C8"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B3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материального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стимулирования граждан, являющихся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народных дружин, участвующих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мероприятиях по охране общественного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на терр</w:t>
      </w:r>
      <w:r w:rsidR="00715CE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 сельского поселения Селиярово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25"/>
        <w:gridCol w:w="7277"/>
      </w:tblGrid>
      <w:tr w:rsidR="00DF32C8" w:rsidRPr="00DF32C8" w:rsidTr="00513261">
        <w:tc>
          <w:tcPr>
            <w:tcW w:w="7393" w:type="dxa"/>
            <w:shd w:val="clear" w:color="auto" w:fill="auto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394" w:type="dxa"/>
            <w:shd w:val="clear" w:color="auto" w:fill="auto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DF32C8" w:rsidRPr="00DF32C8" w:rsidRDefault="00715CEB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 Селиярово</w:t>
            </w:r>
          </w:p>
          <w:p w:rsidR="00DF32C8" w:rsidRPr="00DF32C8" w:rsidRDefault="00715CEB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Н.П.Шалкова</w:t>
            </w:r>
            <w:proofErr w:type="spellEnd"/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___________ 20__ г.</w:t>
            </w:r>
          </w:p>
        </w:tc>
      </w:tr>
    </w:tbl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граждан, являющихся членами народных дружин,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участвующих в мероприятиях по охране общественного порядка на терр</w:t>
      </w:r>
      <w:r w:rsidR="00715CE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 сельского поселения Селиярово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материального стимулирования по итогам работы за ____ квартал _____ года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102"/>
        <w:gridCol w:w="1417"/>
        <w:gridCol w:w="1843"/>
        <w:gridCol w:w="3260"/>
        <w:gridCol w:w="2268"/>
        <w:gridCol w:w="3043"/>
      </w:tblGrid>
      <w:tr w:rsidR="0001622C" w:rsidRPr="00DF32C8" w:rsidTr="0001622C">
        <w:trPr>
          <w:trHeight w:val="1849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народных дружинников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народной дружины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часов участия в мероприятиях по охране общественного порядка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9E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материального стимулирования за 1 час дежурства.</w:t>
            </w:r>
          </w:p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558" w:rsidRPr="00DF32C8" w:rsidRDefault="009E6558" w:rsidP="009E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азмер материального стимулирования</w:t>
            </w:r>
          </w:p>
        </w:tc>
      </w:tr>
      <w:tr w:rsidR="0001622C" w:rsidRPr="00DF32C8" w:rsidTr="0001622C">
        <w:trPr>
          <w:trHeight w:val="30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622C" w:rsidRPr="00DF32C8" w:rsidTr="0001622C">
        <w:trPr>
          <w:trHeight w:val="30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3C0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добровольной народной дружины ____________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материального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стимулирования граждан, являющихся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народных дружин, участвующих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мероприятиях по охране общественного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на терр</w:t>
      </w:r>
      <w:r w:rsidR="003C0FD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 сельского поселения Селиярово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25"/>
        <w:gridCol w:w="7277"/>
      </w:tblGrid>
      <w:tr w:rsidR="00DF32C8" w:rsidRPr="00DF32C8" w:rsidTr="00513261">
        <w:tc>
          <w:tcPr>
            <w:tcW w:w="7393" w:type="dxa"/>
            <w:shd w:val="clear" w:color="auto" w:fill="auto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394" w:type="dxa"/>
            <w:shd w:val="clear" w:color="auto" w:fill="auto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DF32C8" w:rsidRPr="00DF32C8" w:rsidRDefault="003C0FD6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 Селиярово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</w:t>
            </w:r>
            <w:r w:rsidR="003C0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 </w:t>
            </w:r>
            <w:proofErr w:type="spellStart"/>
            <w:r w:rsidR="003C0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Н.П.Шалкова</w:t>
            </w:r>
            <w:proofErr w:type="spellEnd"/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___________ 20__ г.</w:t>
            </w:r>
          </w:p>
        </w:tc>
      </w:tr>
    </w:tbl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Табель учета времени выхода членов ДНД,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участвующих в охране общественного порядка, за _______________________ 20__ г.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717"/>
        <w:gridCol w:w="850"/>
        <w:gridCol w:w="319"/>
        <w:gridCol w:w="280"/>
        <w:gridCol w:w="328"/>
        <w:gridCol w:w="283"/>
        <w:gridCol w:w="280"/>
        <w:gridCol w:w="280"/>
        <w:gridCol w:w="280"/>
        <w:gridCol w:w="280"/>
        <w:gridCol w:w="28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90"/>
        <w:gridCol w:w="420"/>
        <w:gridCol w:w="431"/>
        <w:gridCol w:w="420"/>
        <w:gridCol w:w="443"/>
        <w:gridCol w:w="420"/>
        <w:gridCol w:w="420"/>
        <w:gridCol w:w="420"/>
        <w:gridCol w:w="420"/>
        <w:gridCol w:w="446"/>
        <w:gridCol w:w="462"/>
        <w:gridCol w:w="420"/>
        <w:gridCol w:w="431"/>
        <w:gridCol w:w="725"/>
      </w:tblGrid>
      <w:tr w:rsidR="00DF32C8" w:rsidRPr="00DF32C8" w:rsidTr="00513261">
        <w:tc>
          <w:tcPr>
            <w:tcW w:w="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Таб.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1203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Отработано часов по дням месяца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часов</w:t>
            </w:r>
          </w:p>
        </w:tc>
      </w:tr>
      <w:tr w:rsidR="00DF32C8" w:rsidRPr="00DF32C8" w:rsidTr="00513261">
        <w:tc>
          <w:tcPr>
            <w:tcW w:w="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32C8" w:rsidRPr="00DF32C8" w:rsidTr="00513261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32C8" w:rsidRPr="00DF32C8" w:rsidTr="00513261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32C8" w:rsidRPr="00DF32C8" w:rsidTr="00513261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 ДНД ___________________________________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FD6" w:rsidRDefault="003C0FD6" w:rsidP="00DF3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FD6" w:rsidRDefault="003C0FD6" w:rsidP="00DF3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FD6" w:rsidRDefault="003C0FD6" w:rsidP="00DF3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представитель МО МВД «Ханты-Мансийский»_________________</w:t>
      </w:r>
    </w:p>
    <w:p w:rsidR="00DF32C8" w:rsidRPr="00DF32C8" w:rsidRDefault="00DF32C8" w:rsidP="00016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01622C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материального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стимулирования граждан, являющихся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народных дружин, участвующих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мероприятиях по охране общественного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на территории сельского пос</w:t>
      </w:r>
      <w:r w:rsidR="003C0FD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Селиярово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25"/>
        <w:gridCol w:w="7277"/>
      </w:tblGrid>
      <w:tr w:rsidR="00DF32C8" w:rsidRPr="00DF32C8" w:rsidTr="00513261">
        <w:tc>
          <w:tcPr>
            <w:tcW w:w="7393" w:type="dxa"/>
            <w:shd w:val="clear" w:color="auto" w:fill="auto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394" w:type="dxa"/>
            <w:shd w:val="clear" w:color="auto" w:fill="auto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DF32C8" w:rsidRPr="00DF32C8" w:rsidRDefault="003C0FD6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 Селиярово</w:t>
            </w:r>
          </w:p>
          <w:p w:rsidR="00DF32C8" w:rsidRPr="00DF32C8" w:rsidRDefault="003C0FD6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Н.П.Шалкова</w:t>
            </w:r>
            <w:proofErr w:type="spellEnd"/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___________ 20__ г.</w:t>
            </w:r>
          </w:p>
        </w:tc>
      </w:tr>
    </w:tbl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членов ДНД, участвующих в охране общественного порядка</w:t>
      </w:r>
    </w:p>
    <w:p w:rsidR="00DF32C8" w:rsidRPr="00DF32C8" w:rsidRDefault="0001622C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с___________________</w:t>
      </w:r>
      <w:r w:rsidR="00DF32C8"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20__ г.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132"/>
        <w:gridCol w:w="1697"/>
        <w:gridCol w:w="2693"/>
        <w:gridCol w:w="2545"/>
        <w:gridCol w:w="1843"/>
        <w:gridCol w:w="2841"/>
      </w:tblGrid>
      <w:tr w:rsidR="00DF32C8" w:rsidRPr="00DF32C8" w:rsidTr="00DB39B0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дружинника</w:t>
            </w:r>
          </w:p>
        </w:tc>
        <w:tc>
          <w:tcPr>
            <w:tcW w:w="1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работы</w:t>
            </w:r>
          </w:p>
        </w:tc>
      </w:tr>
      <w:tr w:rsidR="00DF32C8" w:rsidRPr="00DF32C8" w:rsidTr="003C0FD6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преступлений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административных правонарушений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3C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выявлено нарушений правил благоустройства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торговых организаций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внеплановых мероприятиях</w:t>
            </w:r>
          </w:p>
        </w:tc>
      </w:tr>
      <w:tr w:rsidR="00DF32C8" w:rsidRPr="00DF32C8" w:rsidTr="003C0FD6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2C8" w:rsidRPr="00DF32C8" w:rsidTr="003C0FD6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2C8" w:rsidRPr="00DF32C8" w:rsidTr="003C0FD6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2C8" w:rsidRPr="00DF32C8" w:rsidTr="003C0FD6"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39B0" w:rsidRDefault="00DB39B0" w:rsidP="00DF3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 ДНД ___________________________________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представитель МО МВД «Ханты-Мансийский»_________________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2373AE" wp14:editId="6719AA88">
            <wp:extent cx="133350" cy="142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32C8" w:rsidRPr="00DF32C8" w:rsidSect="00DF32C8">
      <w:pgSz w:w="16838" w:h="11906" w:orient="landscape"/>
      <w:pgMar w:top="1559" w:right="1418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1DA" w:rsidRDefault="009551DA" w:rsidP="00CC260C">
      <w:pPr>
        <w:spacing w:after="0" w:line="240" w:lineRule="auto"/>
      </w:pPr>
      <w:r>
        <w:separator/>
      </w:r>
    </w:p>
  </w:endnote>
  <w:endnote w:type="continuationSeparator" w:id="0">
    <w:p w:rsidR="009551DA" w:rsidRDefault="009551DA" w:rsidP="00CC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1DA" w:rsidRDefault="009551DA" w:rsidP="00CC260C">
      <w:pPr>
        <w:spacing w:after="0" w:line="240" w:lineRule="auto"/>
      </w:pPr>
      <w:r>
        <w:separator/>
      </w:r>
    </w:p>
  </w:footnote>
  <w:footnote w:type="continuationSeparator" w:id="0">
    <w:p w:rsidR="009551DA" w:rsidRDefault="009551DA" w:rsidP="00CC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2C8" w:rsidRDefault="00DF32C8" w:rsidP="00A9175D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11"/>
    <w:rsid w:val="00006191"/>
    <w:rsid w:val="0001622C"/>
    <w:rsid w:val="000B140A"/>
    <w:rsid w:val="000B7EC6"/>
    <w:rsid w:val="000E47DF"/>
    <w:rsid w:val="000F3195"/>
    <w:rsid w:val="00150949"/>
    <w:rsid w:val="00191C51"/>
    <w:rsid w:val="001E5305"/>
    <w:rsid w:val="0027753A"/>
    <w:rsid w:val="00292F11"/>
    <w:rsid w:val="00313CCF"/>
    <w:rsid w:val="003A3185"/>
    <w:rsid w:val="003B1E38"/>
    <w:rsid w:val="003C0FD6"/>
    <w:rsid w:val="003C51CC"/>
    <w:rsid w:val="003C6442"/>
    <w:rsid w:val="003F3864"/>
    <w:rsid w:val="003F7B52"/>
    <w:rsid w:val="0048592A"/>
    <w:rsid w:val="004D57F2"/>
    <w:rsid w:val="004E4BD2"/>
    <w:rsid w:val="004F16F7"/>
    <w:rsid w:val="00554249"/>
    <w:rsid w:val="00584D77"/>
    <w:rsid w:val="005F58B7"/>
    <w:rsid w:val="00624546"/>
    <w:rsid w:val="0067054B"/>
    <w:rsid w:val="006C0021"/>
    <w:rsid w:val="00715CEB"/>
    <w:rsid w:val="00747931"/>
    <w:rsid w:val="007D2710"/>
    <w:rsid w:val="007F2B1E"/>
    <w:rsid w:val="008059C3"/>
    <w:rsid w:val="00805A58"/>
    <w:rsid w:val="008A019D"/>
    <w:rsid w:val="00904CD4"/>
    <w:rsid w:val="00933022"/>
    <w:rsid w:val="00940945"/>
    <w:rsid w:val="009551DA"/>
    <w:rsid w:val="009E6558"/>
    <w:rsid w:val="00A078F4"/>
    <w:rsid w:val="00AC4A25"/>
    <w:rsid w:val="00CA1BF0"/>
    <w:rsid w:val="00CC260C"/>
    <w:rsid w:val="00DA4656"/>
    <w:rsid w:val="00DB1D05"/>
    <w:rsid w:val="00DB39B0"/>
    <w:rsid w:val="00DC66D5"/>
    <w:rsid w:val="00DF32C8"/>
    <w:rsid w:val="00E202C3"/>
    <w:rsid w:val="00E500B1"/>
    <w:rsid w:val="00EB0290"/>
    <w:rsid w:val="00F72124"/>
    <w:rsid w:val="00F93F91"/>
    <w:rsid w:val="00FA3EBD"/>
    <w:rsid w:val="00FD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C644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3CCF"/>
    <w:rPr>
      <w:color w:val="0563C1"/>
      <w:u w:val="single"/>
    </w:rPr>
  </w:style>
  <w:style w:type="table" w:styleId="a4">
    <w:name w:val="Table Grid"/>
    <w:basedOn w:val="a1"/>
    <w:uiPriority w:val="59"/>
    <w:rsid w:val="00554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9C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260C"/>
  </w:style>
  <w:style w:type="paragraph" w:styleId="a9">
    <w:name w:val="footer"/>
    <w:basedOn w:val="a"/>
    <w:link w:val="aa"/>
    <w:uiPriority w:val="99"/>
    <w:unhideWhenUsed/>
    <w:rsid w:val="00CC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260C"/>
  </w:style>
  <w:style w:type="character" w:customStyle="1" w:styleId="ab">
    <w:name w:val="Гипертекстовая ссылка"/>
    <w:uiPriority w:val="99"/>
    <w:rsid w:val="004F16F7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C6442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F32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DF32C8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DF32C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C644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3CCF"/>
    <w:rPr>
      <w:color w:val="0563C1"/>
      <w:u w:val="single"/>
    </w:rPr>
  </w:style>
  <w:style w:type="table" w:styleId="a4">
    <w:name w:val="Table Grid"/>
    <w:basedOn w:val="a1"/>
    <w:uiPriority w:val="59"/>
    <w:rsid w:val="00554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9C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260C"/>
  </w:style>
  <w:style w:type="paragraph" w:styleId="a9">
    <w:name w:val="footer"/>
    <w:basedOn w:val="a"/>
    <w:link w:val="aa"/>
    <w:uiPriority w:val="99"/>
    <w:unhideWhenUsed/>
    <w:rsid w:val="00CC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260C"/>
  </w:style>
  <w:style w:type="character" w:customStyle="1" w:styleId="ab">
    <w:name w:val="Гипертекстовая ссылка"/>
    <w:uiPriority w:val="99"/>
    <w:rsid w:val="004F16F7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C6442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F32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DF32C8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DF32C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8836864&amp;sub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C2B7A-8AD4-4693-8955-C7F21463F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7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Зина</cp:lastModifiedBy>
  <cp:revision>4</cp:revision>
  <dcterms:created xsi:type="dcterms:W3CDTF">2017-05-29T09:22:00Z</dcterms:created>
  <dcterms:modified xsi:type="dcterms:W3CDTF">2017-06-01T09:17:00Z</dcterms:modified>
</cp:coreProperties>
</file>